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3" name="Imagem 3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71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4"/>
        <w:gridCol w:w="1720"/>
        <w:gridCol w:w="1699"/>
        <w:gridCol w:w="1700"/>
        <w:gridCol w:w="1696"/>
        <w:gridCol w:w="1687"/>
      </w:tblGrid>
      <w:tr w:rsidR="00063D87" w:rsidTr="00063D87">
        <w:trPr>
          <w:cnfStyle w:val="100000000000"/>
        </w:trPr>
        <w:tc>
          <w:tcPr>
            <w:cnfStyle w:val="001000000000"/>
            <w:tcW w:w="1944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 w:rsidP="00063D87">
            <w:pPr>
              <w:tabs>
                <w:tab w:val="left" w:pos="284"/>
              </w:tabs>
              <w:spacing w:after="10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699" w:type="dxa"/>
            <w:hideMark/>
          </w:tcPr>
          <w:p w:rsidR="00063D87" w:rsidRP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63D87">
              <w:rPr>
                <w:rFonts w:ascii="Arial" w:hAnsi="Arial" w:cs="Arial"/>
                <w:sz w:val="24"/>
                <w:szCs w:val="24"/>
              </w:rPr>
              <w:t>História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696" w:type="dxa"/>
            <w:hideMark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194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Sábado </w:t>
            </w: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4" w:type="dxa"/>
          </w:tcPr>
          <w:p w:rsidR="00063D87" w:rsidRP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3D87">
              <w:rPr>
                <w:rFonts w:ascii="Arial" w:hAnsi="Arial" w:cs="Arial"/>
                <w:b w:val="0"/>
                <w:sz w:val="24"/>
                <w:szCs w:val="24"/>
              </w:rPr>
              <w:t>L. Espanhola</w:t>
            </w:r>
          </w:p>
        </w:tc>
        <w:tc>
          <w:tcPr>
            <w:tcW w:w="172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  <w:tc>
          <w:tcPr>
            <w:tcW w:w="1699" w:type="dxa"/>
            <w:hideMark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L.Inglesa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687" w:type="dxa"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Redação 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063D87" w:rsidTr="00063D87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2" name="Imagem 2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72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5"/>
        <w:gridCol w:w="1724"/>
        <w:gridCol w:w="1695"/>
        <w:gridCol w:w="1696"/>
        <w:gridCol w:w="1699"/>
        <w:gridCol w:w="1687"/>
      </w:tblGrid>
      <w:tr w:rsidR="00063D87" w:rsidTr="00063D87">
        <w:trPr>
          <w:cnfStyle w:val="100000000000"/>
        </w:trPr>
        <w:tc>
          <w:tcPr>
            <w:cnfStyle w:val="001000000000"/>
            <w:tcW w:w="1945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4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5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 w:rsidP="00416CE1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5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695" w:type="dxa"/>
            <w:hideMark/>
          </w:tcPr>
          <w:p w:rsidR="00063D87" w:rsidRDefault="00416CE1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696" w:type="dxa"/>
            <w:hideMark/>
          </w:tcPr>
          <w:p w:rsidR="00063D87" w:rsidRDefault="00416CE1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699" w:type="dxa"/>
            <w:hideMark/>
          </w:tcPr>
          <w:p w:rsidR="00063D87" w:rsidRDefault="00416CE1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16CE1">
              <w:rPr>
                <w:rFonts w:ascii="Arial" w:hAnsi="Arial" w:cs="Arial"/>
                <w:sz w:val="24"/>
                <w:szCs w:val="24"/>
              </w:rPr>
              <w:t>História</w:t>
            </w:r>
          </w:p>
          <w:p w:rsidR="0056187E" w:rsidRPr="00416CE1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  <w:tc>
          <w:tcPr>
            <w:tcW w:w="1687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1945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5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5" w:type="dxa"/>
            <w:hideMark/>
          </w:tcPr>
          <w:p w:rsidR="0056187E" w:rsidRPr="0056187E" w:rsidRDefault="0056187E" w:rsidP="005618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87E">
              <w:rPr>
                <w:rFonts w:ascii="Arial" w:hAnsi="Arial" w:cs="Arial"/>
                <w:b w:val="0"/>
                <w:sz w:val="24"/>
                <w:szCs w:val="24"/>
              </w:rPr>
              <w:t>Geografia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</w:t>
            </w:r>
          </w:p>
        </w:tc>
        <w:tc>
          <w:tcPr>
            <w:tcW w:w="1695" w:type="dxa"/>
            <w:hideMark/>
          </w:tcPr>
          <w:p w:rsidR="00063D87" w:rsidRPr="0056187E" w:rsidRDefault="0056187E" w:rsidP="0056187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6187E">
              <w:rPr>
                <w:rFonts w:ascii="Arial" w:hAnsi="Arial" w:cs="Arial"/>
                <w:sz w:val="24"/>
                <w:szCs w:val="24"/>
              </w:rPr>
              <w:t>L. Espanhola</w:t>
            </w:r>
          </w:p>
        </w:tc>
        <w:tc>
          <w:tcPr>
            <w:tcW w:w="1696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56187E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687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Inglesa</w:t>
            </w: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063D87" w:rsidTr="00063D87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1" name="Imagem 1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73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6"/>
        <w:gridCol w:w="1720"/>
        <w:gridCol w:w="1924"/>
        <w:gridCol w:w="1697"/>
        <w:gridCol w:w="1696"/>
        <w:gridCol w:w="1687"/>
      </w:tblGrid>
      <w:tr w:rsidR="00063D87" w:rsidTr="00063D87">
        <w:trPr>
          <w:cnfStyle w:val="100000000000"/>
        </w:trPr>
        <w:tc>
          <w:tcPr>
            <w:cnfStyle w:val="001000000000"/>
            <w:tcW w:w="1946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7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00" w:type="dxa"/>
            <w:hideMark/>
          </w:tcPr>
          <w:p w:rsidR="00063D87" w:rsidRPr="0056187E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6187E">
              <w:rPr>
                <w:rFonts w:ascii="Arial" w:hAnsi="Arial" w:cs="Arial"/>
                <w:sz w:val="24"/>
                <w:szCs w:val="24"/>
              </w:rPr>
              <w:t>História</w:t>
            </w: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697" w:type="dxa"/>
            <w:hideMark/>
          </w:tcPr>
          <w:p w:rsidR="0056187E" w:rsidRDefault="0056187E" w:rsidP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687" w:type="dxa"/>
          </w:tcPr>
          <w:p w:rsidR="00063D87" w:rsidRDefault="00063D87" w:rsidP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194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0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7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063D87" w:rsidRDefault="00063D87" w:rsidP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1946" w:type="dxa"/>
            <w:hideMark/>
          </w:tcPr>
          <w:p w:rsidR="0056187E" w:rsidRPr="0056187E" w:rsidRDefault="0056187E" w:rsidP="005618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87E">
              <w:rPr>
                <w:rFonts w:ascii="Arial" w:hAnsi="Arial" w:cs="Arial"/>
                <w:b w:val="0"/>
                <w:sz w:val="24"/>
                <w:szCs w:val="24"/>
              </w:rPr>
              <w:t>L. Espanhola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00" w:type="dxa"/>
            <w:hideMark/>
          </w:tcPr>
          <w:p w:rsidR="0056187E" w:rsidRDefault="0056187E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Inglesa</w:t>
            </w:r>
          </w:p>
          <w:p w:rsidR="0056187E" w:rsidRDefault="0056187E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697" w:type="dxa"/>
            <w:hideMark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  <w:tc>
          <w:tcPr>
            <w:tcW w:w="1696" w:type="dxa"/>
            <w:hideMark/>
          </w:tcPr>
          <w:p w:rsidR="00063D87" w:rsidRPr="0056187E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6187E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87" w:type="dxa"/>
          </w:tcPr>
          <w:p w:rsidR="00063D87" w:rsidRDefault="0056187E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</w:t>
            </w: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063D87" w:rsidRDefault="00063D87" w:rsidP="00063D87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063D87" w:rsidRDefault="00063D87" w:rsidP="00063D8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063D87" w:rsidTr="00063D87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063D87" w:rsidRDefault="00063D87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063D87" w:rsidTr="00063D87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063D87" w:rsidTr="00063D87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Área das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Linguagens II</w:t>
            </w:r>
          </w:p>
        </w:tc>
        <w:tc>
          <w:tcPr>
            <w:tcW w:w="1992" w:type="dxa"/>
            <w:hideMark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Área das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Linguagens I</w:t>
            </w:r>
          </w:p>
        </w:tc>
        <w:tc>
          <w:tcPr>
            <w:tcW w:w="1559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D87" w:rsidRDefault="00063D87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63D87" w:rsidRDefault="00063D8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D87" w:rsidRDefault="00063D87" w:rsidP="00063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CE2" w:rsidRPr="0056187E" w:rsidRDefault="00063D87" w:rsidP="0056187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  <w:bookmarkStart w:id="0" w:name="_GoBack"/>
      <w:bookmarkEnd w:id="0"/>
    </w:p>
    <w:sectPr w:rsidR="00820CE2" w:rsidRPr="0056187E" w:rsidSect="00063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D1"/>
    <w:multiLevelType w:val="hybridMultilevel"/>
    <w:tmpl w:val="EF8A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1EB0"/>
    <w:multiLevelType w:val="hybridMultilevel"/>
    <w:tmpl w:val="76368B0E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FF9"/>
    <w:multiLevelType w:val="hybridMultilevel"/>
    <w:tmpl w:val="B8646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FE6"/>
    <w:multiLevelType w:val="hybridMultilevel"/>
    <w:tmpl w:val="83083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18B"/>
    <w:multiLevelType w:val="hybridMultilevel"/>
    <w:tmpl w:val="39865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3D87"/>
    <w:rsid w:val="00063D87"/>
    <w:rsid w:val="0039730F"/>
    <w:rsid w:val="00416CE1"/>
    <w:rsid w:val="0056187E"/>
    <w:rsid w:val="00820CE2"/>
    <w:rsid w:val="00C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3D87"/>
    <w:pPr>
      <w:ind w:left="720"/>
      <w:contextualSpacing/>
    </w:pPr>
  </w:style>
  <w:style w:type="table" w:styleId="GradeClara-nfase1">
    <w:name w:val="Light Grid Accent 1"/>
    <w:basedOn w:val="Tabelanormal"/>
    <w:uiPriority w:val="62"/>
    <w:semiHidden/>
    <w:unhideWhenUsed/>
    <w:rsid w:val="00063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NILTA</cp:lastModifiedBy>
  <cp:revision>2</cp:revision>
  <dcterms:created xsi:type="dcterms:W3CDTF">2022-07-07T15:08:00Z</dcterms:created>
  <dcterms:modified xsi:type="dcterms:W3CDTF">2022-07-07T15:08:00Z</dcterms:modified>
</cp:coreProperties>
</file>